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5345" w14:textId="77777777" w:rsidR="001C1F3D" w:rsidRPr="002C51D4" w:rsidRDefault="001C1F3D" w:rsidP="002C5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928670" w14:textId="647907DF" w:rsidR="001C1F3D" w:rsidRDefault="004F594E" w:rsidP="00AC56CA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Positive Role Model </w:t>
      </w:r>
    </w:p>
    <w:p w14:paraId="115CF111" w14:textId="3CA8ECBF" w:rsidR="00E6437B" w:rsidRPr="002C51D4" w:rsidRDefault="00E6437B" w:rsidP="00AC56CA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Cumbria Youth </w:t>
      </w:r>
      <w:r w:rsidR="00A641A6">
        <w:rPr>
          <w:rFonts w:ascii="Arial" w:hAnsi="Arial" w:cs="Arial"/>
          <w:b/>
          <w:sz w:val="24"/>
          <w:szCs w:val="24"/>
        </w:rPr>
        <w:t>Alliance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83C40A5" w14:textId="77777777" w:rsidR="001C1F3D" w:rsidRPr="002C51D4" w:rsidRDefault="001C1F3D" w:rsidP="00AC56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0CC10D" w14:textId="64A97DE6" w:rsidR="001C1F3D" w:rsidRDefault="001C1F3D" w:rsidP="002D4C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51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56DB40" w14:textId="2905218B" w:rsidR="005D6A44" w:rsidRPr="002D4C07" w:rsidRDefault="00EF6EB0" w:rsidP="002D4C07">
      <w:pPr>
        <w:ind w:firstLine="360"/>
        <w:outlineLvl w:val="0"/>
        <w:rPr>
          <w:rFonts w:ascii="Arial" w:hAnsi="Arial" w:cs="Arial"/>
          <w:b/>
          <w:bCs/>
          <w:sz w:val="24"/>
          <w:szCs w:val="24"/>
        </w:rPr>
      </w:pPr>
      <w:r w:rsidRPr="002D4C07">
        <w:rPr>
          <w:rFonts w:ascii="Arial" w:hAnsi="Arial" w:cs="Arial"/>
          <w:b/>
          <w:bCs/>
          <w:sz w:val="24"/>
          <w:szCs w:val="24"/>
        </w:rPr>
        <w:t xml:space="preserve">Description </w:t>
      </w:r>
    </w:p>
    <w:p w14:paraId="2D2603B0" w14:textId="77777777" w:rsidR="005D6A44" w:rsidRDefault="005D6A44" w:rsidP="005D6A44">
      <w:pPr>
        <w:rPr>
          <w:rFonts w:ascii="Arial" w:hAnsi="Arial" w:cs="Arial"/>
          <w:bCs/>
          <w:sz w:val="24"/>
          <w:szCs w:val="24"/>
        </w:rPr>
      </w:pPr>
    </w:p>
    <w:p w14:paraId="7D2204B8" w14:textId="480FC083" w:rsidR="000E30EC" w:rsidRDefault="00680BF0" w:rsidP="008E4CE3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231F9A">
        <w:rPr>
          <w:rFonts w:ascii="Arial" w:hAnsi="Arial" w:cs="Arial"/>
          <w:bCs/>
          <w:sz w:val="24"/>
          <w:szCs w:val="24"/>
        </w:rPr>
        <w:t xml:space="preserve">Positive Role Model Support </w:t>
      </w:r>
      <w:r w:rsidR="002C2C1F">
        <w:rPr>
          <w:rFonts w:ascii="Arial" w:hAnsi="Arial" w:cs="Arial"/>
          <w:bCs/>
          <w:sz w:val="24"/>
          <w:szCs w:val="24"/>
        </w:rPr>
        <w:t>Service</w:t>
      </w:r>
      <w:r w:rsidR="00231F9A">
        <w:rPr>
          <w:rFonts w:ascii="Arial" w:hAnsi="Arial" w:cs="Arial"/>
          <w:bCs/>
          <w:sz w:val="24"/>
          <w:szCs w:val="24"/>
        </w:rPr>
        <w:t xml:space="preserve"> is a pilot project that will work with </w:t>
      </w:r>
      <w:r w:rsidR="00972EAC">
        <w:rPr>
          <w:rFonts w:ascii="Arial" w:hAnsi="Arial" w:cs="Arial"/>
          <w:bCs/>
          <w:sz w:val="24"/>
          <w:szCs w:val="24"/>
        </w:rPr>
        <w:t xml:space="preserve">young men </w:t>
      </w:r>
      <w:r w:rsidR="00231F9A">
        <w:rPr>
          <w:rFonts w:ascii="Arial" w:hAnsi="Arial" w:cs="Arial"/>
          <w:bCs/>
          <w:sz w:val="24"/>
          <w:szCs w:val="24"/>
        </w:rPr>
        <w:t>aged 12 to 16 years</w:t>
      </w:r>
      <w:r w:rsidR="000E7CB7">
        <w:rPr>
          <w:rFonts w:ascii="Arial" w:hAnsi="Arial" w:cs="Arial"/>
          <w:bCs/>
          <w:sz w:val="24"/>
          <w:szCs w:val="24"/>
        </w:rPr>
        <w:t>,</w:t>
      </w:r>
      <w:r w:rsidR="00231F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231F9A" w:rsidRPr="00231F9A">
        <w:rPr>
          <w:rFonts w:ascii="Arial" w:hAnsi="Arial" w:cs="Arial"/>
          <w:sz w:val="24"/>
          <w:szCs w:val="24"/>
        </w:rPr>
        <w:t xml:space="preserve"> build positive relationships</w:t>
      </w:r>
      <w:r w:rsidR="00BF4D13">
        <w:rPr>
          <w:rFonts w:ascii="Arial" w:hAnsi="Arial" w:cs="Arial"/>
          <w:sz w:val="24"/>
          <w:szCs w:val="24"/>
        </w:rPr>
        <w:t>,</w:t>
      </w:r>
      <w:r w:rsidR="00231F9A" w:rsidRPr="00231F9A">
        <w:rPr>
          <w:rFonts w:ascii="Arial" w:hAnsi="Arial" w:cs="Arial"/>
          <w:sz w:val="24"/>
          <w:szCs w:val="24"/>
        </w:rPr>
        <w:t xml:space="preserve"> support their </w:t>
      </w:r>
      <w:r w:rsidR="000E7CB7">
        <w:rPr>
          <w:rFonts w:ascii="Arial" w:hAnsi="Arial" w:cs="Arial"/>
          <w:bCs/>
          <w:sz w:val="24"/>
          <w:szCs w:val="24"/>
        </w:rPr>
        <w:t xml:space="preserve">personal and social development, raise </w:t>
      </w:r>
      <w:proofErr w:type="gramStart"/>
      <w:r w:rsidR="000E7CB7">
        <w:rPr>
          <w:rFonts w:ascii="Arial" w:hAnsi="Arial" w:cs="Arial"/>
          <w:bCs/>
          <w:sz w:val="24"/>
          <w:szCs w:val="24"/>
        </w:rPr>
        <w:t>aspirations</w:t>
      </w:r>
      <w:proofErr w:type="gramEnd"/>
      <w:r w:rsidR="000E7CB7">
        <w:rPr>
          <w:rFonts w:ascii="Arial" w:hAnsi="Arial" w:cs="Arial"/>
          <w:bCs/>
          <w:sz w:val="24"/>
          <w:szCs w:val="24"/>
        </w:rPr>
        <w:t xml:space="preserve"> and build resilience. </w:t>
      </w:r>
    </w:p>
    <w:p w14:paraId="1585B49B" w14:textId="77777777" w:rsidR="00FB6039" w:rsidRDefault="00B16BC6" w:rsidP="005D6A44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80865C8" w14:textId="0F076046" w:rsidR="00B3745F" w:rsidRPr="00B3745F" w:rsidRDefault="002D4C07" w:rsidP="00B3745F">
      <w:pPr>
        <w:ind w:left="36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3745F" w:rsidRPr="00B3745F">
        <w:rPr>
          <w:rFonts w:ascii="Arial" w:hAnsi="Arial" w:cs="Arial"/>
          <w:bCs/>
          <w:sz w:val="24"/>
          <w:szCs w:val="24"/>
        </w:rPr>
        <w:t>emonstrat</w:t>
      </w:r>
      <w:r>
        <w:rPr>
          <w:rFonts w:ascii="Arial" w:hAnsi="Arial" w:cs="Arial"/>
          <w:bCs/>
          <w:sz w:val="24"/>
          <w:szCs w:val="24"/>
        </w:rPr>
        <w:t>ing</w:t>
      </w:r>
      <w:r w:rsidR="00B3745F" w:rsidRPr="00B3745F">
        <w:rPr>
          <w:rFonts w:ascii="Arial" w:hAnsi="Arial" w:cs="Arial"/>
          <w:bCs/>
          <w:sz w:val="24"/>
          <w:szCs w:val="24"/>
        </w:rPr>
        <w:t xml:space="preserve"> that </w:t>
      </w:r>
      <w:r w:rsidR="00823162">
        <w:rPr>
          <w:rFonts w:ascii="Arial" w:hAnsi="Arial" w:cs="Arial"/>
          <w:bCs/>
          <w:sz w:val="24"/>
          <w:szCs w:val="24"/>
        </w:rPr>
        <w:t xml:space="preserve">positive </w:t>
      </w:r>
      <w:r w:rsidR="00B3745F" w:rsidRPr="00B3745F">
        <w:rPr>
          <w:rFonts w:ascii="Arial" w:hAnsi="Arial" w:cs="Arial"/>
          <w:bCs/>
          <w:sz w:val="24"/>
          <w:szCs w:val="24"/>
        </w:rPr>
        <w:t>role model support can have a positive impact on the outcomes and life chances of young people</w:t>
      </w:r>
      <w:r>
        <w:rPr>
          <w:rFonts w:ascii="Arial" w:hAnsi="Arial" w:cs="Arial"/>
          <w:bCs/>
          <w:sz w:val="24"/>
          <w:szCs w:val="24"/>
        </w:rPr>
        <w:t xml:space="preserve"> in Copeland</w:t>
      </w:r>
      <w:r w:rsidR="00B3745F" w:rsidRPr="00B3745F">
        <w:rPr>
          <w:rFonts w:ascii="Arial" w:hAnsi="Arial" w:cs="Arial"/>
          <w:bCs/>
          <w:sz w:val="24"/>
          <w:szCs w:val="24"/>
        </w:rPr>
        <w:t xml:space="preserve">.  </w:t>
      </w:r>
    </w:p>
    <w:p w14:paraId="6D404B03" w14:textId="77777777" w:rsidR="00B3745F" w:rsidRDefault="00B3745F" w:rsidP="00B3745F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A79183F" w14:textId="20038430" w:rsidR="000F6217" w:rsidRDefault="002D4C07" w:rsidP="000F6217">
      <w:pPr>
        <w:ind w:left="36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FE7C36" w:rsidRPr="00FE7C36">
        <w:rPr>
          <w:rFonts w:ascii="Arial" w:hAnsi="Arial" w:cs="Arial"/>
          <w:bCs/>
          <w:sz w:val="24"/>
          <w:szCs w:val="24"/>
        </w:rPr>
        <w:t>ale volunteers</w:t>
      </w:r>
      <w:r>
        <w:rPr>
          <w:rFonts w:ascii="Arial" w:hAnsi="Arial" w:cs="Arial"/>
          <w:bCs/>
          <w:sz w:val="24"/>
          <w:szCs w:val="24"/>
        </w:rPr>
        <w:t xml:space="preserve"> will be recruited and trained, w</w:t>
      </w:r>
      <w:r w:rsidR="00FE7C36" w:rsidRPr="00FE7C36">
        <w:rPr>
          <w:rFonts w:ascii="Arial" w:hAnsi="Arial" w:cs="Arial"/>
          <w:bCs/>
          <w:sz w:val="24"/>
          <w:szCs w:val="24"/>
        </w:rPr>
        <w:t>ho will</w:t>
      </w:r>
      <w:r>
        <w:rPr>
          <w:rFonts w:ascii="Arial" w:hAnsi="Arial" w:cs="Arial"/>
          <w:bCs/>
          <w:sz w:val="24"/>
          <w:szCs w:val="24"/>
        </w:rPr>
        <w:t xml:space="preserve"> then</w:t>
      </w:r>
      <w:r w:rsidR="00FE7C36" w:rsidRPr="00FE7C36">
        <w:rPr>
          <w:rFonts w:ascii="Arial" w:hAnsi="Arial" w:cs="Arial"/>
          <w:bCs/>
          <w:sz w:val="24"/>
          <w:szCs w:val="24"/>
        </w:rPr>
        <w:t xml:space="preserve"> provide positive role model support. </w:t>
      </w:r>
      <w:r>
        <w:rPr>
          <w:rFonts w:ascii="Arial" w:hAnsi="Arial" w:cs="Arial"/>
          <w:bCs/>
          <w:sz w:val="24"/>
          <w:szCs w:val="24"/>
        </w:rPr>
        <w:t xml:space="preserve">Cumbria Youth Alliance would like to encourage </w:t>
      </w:r>
      <w:r w:rsidR="00823162">
        <w:rPr>
          <w:rFonts w:ascii="Arial" w:hAnsi="Arial" w:cs="Arial"/>
          <w:bCs/>
          <w:sz w:val="24"/>
          <w:szCs w:val="24"/>
        </w:rPr>
        <w:t xml:space="preserve">Positive Role Model </w:t>
      </w:r>
      <w:r w:rsidR="000F6217">
        <w:rPr>
          <w:rFonts w:ascii="Arial" w:hAnsi="Arial" w:cs="Arial"/>
          <w:bCs/>
          <w:sz w:val="24"/>
          <w:szCs w:val="24"/>
        </w:rPr>
        <w:t xml:space="preserve">volunteers </w:t>
      </w:r>
      <w:r w:rsidR="0000652C">
        <w:rPr>
          <w:rFonts w:ascii="Arial" w:hAnsi="Arial" w:cs="Arial"/>
          <w:bCs/>
          <w:sz w:val="24"/>
          <w:szCs w:val="24"/>
        </w:rPr>
        <w:t xml:space="preserve">from a diverse range of backgrounds </w:t>
      </w:r>
      <w:r w:rsidR="000F6217">
        <w:rPr>
          <w:rFonts w:ascii="Arial" w:hAnsi="Arial" w:cs="Arial"/>
          <w:bCs/>
          <w:sz w:val="24"/>
          <w:szCs w:val="24"/>
        </w:rPr>
        <w:t xml:space="preserve">to ensure that </w:t>
      </w:r>
      <w:r w:rsidR="00972EAC">
        <w:rPr>
          <w:rFonts w:ascii="Arial" w:hAnsi="Arial" w:cs="Arial"/>
          <w:bCs/>
          <w:sz w:val="24"/>
          <w:szCs w:val="24"/>
        </w:rPr>
        <w:t xml:space="preserve">young men </w:t>
      </w:r>
      <w:r w:rsidR="00B3745F">
        <w:rPr>
          <w:rFonts w:ascii="Arial" w:hAnsi="Arial" w:cs="Arial"/>
          <w:bCs/>
          <w:sz w:val="24"/>
          <w:szCs w:val="24"/>
        </w:rPr>
        <w:t xml:space="preserve">are </w:t>
      </w:r>
      <w:r w:rsidR="00853D0B">
        <w:rPr>
          <w:rFonts w:ascii="Arial" w:hAnsi="Arial" w:cs="Arial"/>
          <w:bCs/>
          <w:sz w:val="24"/>
          <w:szCs w:val="24"/>
        </w:rPr>
        <w:t xml:space="preserve">matched </w:t>
      </w:r>
      <w:r w:rsidR="00B3745F">
        <w:rPr>
          <w:rFonts w:ascii="Arial" w:hAnsi="Arial" w:cs="Arial"/>
          <w:bCs/>
          <w:sz w:val="24"/>
          <w:szCs w:val="24"/>
        </w:rPr>
        <w:t xml:space="preserve">to an appropriate </w:t>
      </w:r>
      <w:r w:rsidR="000F6217">
        <w:rPr>
          <w:rFonts w:ascii="Arial" w:hAnsi="Arial" w:cs="Arial"/>
          <w:bCs/>
          <w:sz w:val="24"/>
          <w:szCs w:val="24"/>
        </w:rPr>
        <w:t>role model.</w:t>
      </w:r>
    </w:p>
    <w:p w14:paraId="3814C5E4" w14:textId="19E6994C" w:rsidR="00FE7C36" w:rsidRDefault="00FE7C36" w:rsidP="00FE7C36">
      <w:pPr>
        <w:ind w:left="363"/>
        <w:rPr>
          <w:rFonts w:ascii="Arial" w:hAnsi="Arial" w:cs="Arial"/>
          <w:bCs/>
          <w:sz w:val="24"/>
          <w:szCs w:val="24"/>
        </w:rPr>
      </w:pPr>
    </w:p>
    <w:p w14:paraId="02F3A01B" w14:textId="50215A76" w:rsidR="000F6217" w:rsidRDefault="002D4C07" w:rsidP="00FE7C36">
      <w:pPr>
        <w:ind w:left="36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Cumbria Youth Alliance will</w:t>
      </w:r>
      <w:r w:rsidR="000F6217">
        <w:rPr>
          <w:rFonts w:ascii="Arial" w:hAnsi="Arial" w:cs="Arial"/>
          <w:bCs/>
          <w:sz w:val="24"/>
          <w:szCs w:val="24"/>
        </w:rPr>
        <w:t xml:space="preserve"> have an assessment process to ensure that </w:t>
      </w:r>
      <w:r w:rsidR="00972EAC">
        <w:rPr>
          <w:rFonts w:ascii="Arial" w:hAnsi="Arial" w:cs="Arial"/>
          <w:bCs/>
          <w:sz w:val="24"/>
          <w:szCs w:val="24"/>
        </w:rPr>
        <w:t>young men</w:t>
      </w:r>
      <w:r w:rsidR="00972EAC" w:rsidDel="00972EAC">
        <w:rPr>
          <w:rFonts w:ascii="Arial" w:hAnsi="Arial" w:cs="Arial"/>
          <w:bCs/>
          <w:sz w:val="24"/>
          <w:szCs w:val="24"/>
        </w:rPr>
        <w:t xml:space="preserve"> </w:t>
      </w:r>
      <w:r w:rsidR="000F6217">
        <w:rPr>
          <w:rFonts w:ascii="Arial" w:hAnsi="Arial" w:cs="Arial"/>
          <w:bCs/>
          <w:sz w:val="24"/>
          <w:szCs w:val="24"/>
        </w:rPr>
        <w:t xml:space="preserve">are </w:t>
      </w:r>
      <w:r w:rsidR="0000652C">
        <w:rPr>
          <w:rFonts w:ascii="Arial" w:hAnsi="Arial" w:cs="Arial"/>
          <w:bCs/>
          <w:sz w:val="24"/>
          <w:szCs w:val="24"/>
        </w:rPr>
        <w:t xml:space="preserve">matched </w:t>
      </w:r>
      <w:r w:rsidR="000F6217">
        <w:rPr>
          <w:rFonts w:ascii="Arial" w:hAnsi="Arial" w:cs="Arial"/>
          <w:bCs/>
          <w:sz w:val="24"/>
          <w:szCs w:val="24"/>
        </w:rPr>
        <w:t>to an appropriate</w:t>
      </w:r>
      <w:r w:rsidR="00823162">
        <w:rPr>
          <w:rFonts w:ascii="Arial" w:hAnsi="Arial" w:cs="Arial"/>
          <w:bCs/>
          <w:sz w:val="24"/>
          <w:szCs w:val="24"/>
        </w:rPr>
        <w:t xml:space="preserve"> Positive</w:t>
      </w:r>
      <w:r w:rsidR="000F6217">
        <w:rPr>
          <w:rFonts w:ascii="Arial" w:hAnsi="Arial" w:cs="Arial"/>
          <w:bCs/>
          <w:sz w:val="24"/>
          <w:szCs w:val="24"/>
        </w:rPr>
        <w:t xml:space="preserve"> </w:t>
      </w:r>
      <w:r w:rsidR="00823162">
        <w:rPr>
          <w:rFonts w:ascii="Arial" w:hAnsi="Arial" w:cs="Arial"/>
          <w:bCs/>
          <w:sz w:val="24"/>
          <w:szCs w:val="24"/>
        </w:rPr>
        <w:t>R</w:t>
      </w:r>
      <w:r w:rsidR="000F6217">
        <w:rPr>
          <w:rFonts w:ascii="Arial" w:hAnsi="Arial" w:cs="Arial"/>
          <w:bCs/>
          <w:sz w:val="24"/>
          <w:szCs w:val="24"/>
        </w:rPr>
        <w:t xml:space="preserve">ole </w:t>
      </w:r>
      <w:r w:rsidR="00823162">
        <w:rPr>
          <w:rFonts w:ascii="Arial" w:hAnsi="Arial" w:cs="Arial"/>
          <w:bCs/>
          <w:sz w:val="24"/>
          <w:szCs w:val="24"/>
        </w:rPr>
        <w:t>M</w:t>
      </w:r>
      <w:r w:rsidR="000F6217">
        <w:rPr>
          <w:rFonts w:ascii="Arial" w:hAnsi="Arial" w:cs="Arial"/>
          <w:bCs/>
          <w:sz w:val="24"/>
          <w:szCs w:val="24"/>
        </w:rPr>
        <w:t xml:space="preserve">odel volunteer. </w:t>
      </w:r>
    </w:p>
    <w:p w14:paraId="077FA846" w14:textId="476744D2" w:rsidR="00B3745F" w:rsidRDefault="00B3745F" w:rsidP="00FE7C36">
      <w:pPr>
        <w:ind w:left="363"/>
        <w:rPr>
          <w:rFonts w:ascii="Arial" w:hAnsi="Arial" w:cs="Arial"/>
          <w:bCs/>
          <w:sz w:val="24"/>
          <w:szCs w:val="24"/>
        </w:rPr>
      </w:pPr>
    </w:p>
    <w:p w14:paraId="614409FC" w14:textId="186CC10B" w:rsidR="00B3745F" w:rsidRDefault="002D4C07" w:rsidP="00B3745F">
      <w:pPr>
        <w:ind w:left="36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Following training and support from Cumbria Youth Alliance the adult male mentor volunteer </w:t>
      </w:r>
      <w:r w:rsidR="00B3745F">
        <w:rPr>
          <w:rFonts w:ascii="Arial" w:hAnsi="Arial" w:cs="Arial"/>
          <w:bCs/>
          <w:sz w:val="24"/>
          <w:szCs w:val="24"/>
        </w:rPr>
        <w:t>will s</w:t>
      </w:r>
      <w:r w:rsidR="00B3745F" w:rsidRPr="00FE7C36">
        <w:rPr>
          <w:rFonts w:ascii="Arial" w:hAnsi="Arial" w:cs="Arial"/>
          <w:bCs/>
          <w:sz w:val="24"/>
          <w:szCs w:val="24"/>
        </w:rPr>
        <w:t>upport</w:t>
      </w:r>
      <w:r w:rsidR="00B3745F">
        <w:rPr>
          <w:rFonts w:ascii="Arial" w:hAnsi="Arial" w:cs="Arial"/>
          <w:bCs/>
          <w:sz w:val="24"/>
          <w:szCs w:val="24"/>
        </w:rPr>
        <w:t xml:space="preserve"> the </w:t>
      </w:r>
      <w:r w:rsidR="00972EAC">
        <w:rPr>
          <w:rFonts w:ascii="Arial" w:hAnsi="Arial" w:cs="Arial"/>
          <w:bCs/>
          <w:sz w:val="24"/>
          <w:szCs w:val="24"/>
        </w:rPr>
        <w:t>young m</w:t>
      </w:r>
      <w:r>
        <w:rPr>
          <w:rFonts w:ascii="Arial" w:hAnsi="Arial" w:cs="Arial"/>
          <w:bCs/>
          <w:sz w:val="24"/>
          <w:szCs w:val="24"/>
        </w:rPr>
        <w:t>a</w:t>
      </w:r>
      <w:r w:rsidR="00972EAC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best matched to them</w:t>
      </w:r>
      <w:r w:rsidR="00B3745F">
        <w:rPr>
          <w:rFonts w:ascii="Arial" w:hAnsi="Arial" w:cs="Arial"/>
          <w:bCs/>
          <w:sz w:val="24"/>
          <w:szCs w:val="24"/>
        </w:rPr>
        <w:t xml:space="preserve">, </w:t>
      </w:r>
      <w:r w:rsidR="00B3745F" w:rsidRPr="00FE7C36">
        <w:rPr>
          <w:rFonts w:ascii="Arial" w:hAnsi="Arial" w:cs="Arial"/>
          <w:bCs/>
          <w:sz w:val="24"/>
          <w:szCs w:val="24"/>
        </w:rPr>
        <w:t>based on the specific needs</w:t>
      </w:r>
      <w:r>
        <w:rPr>
          <w:rFonts w:ascii="Arial" w:hAnsi="Arial" w:cs="Arial"/>
          <w:bCs/>
          <w:sz w:val="24"/>
          <w:szCs w:val="24"/>
        </w:rPr>
        <w:t xml:space="preserve"> and interests</w:t>
      </w:r>
      <w:r w:rsidR="00B3745F" w:rsidRPr="00FE7C36">
        <w:rPr>
          <w:rFonts w:ascii="Arial" w:hAnsi="Arial" w:cs="Arial"/>
          <w:bCs/>
          <w:sz w:val="24"/>
          <w:szCs w:val="24"/>
        </w:rPr>
        <w:t xml:space="preserve"> of the individual. </w:t>
      </w:r>
    </w:p>
    <w:p w14:paraId="08CDD4FF" w14:textId="77777777" w:rsidR="00FE7C36" w:rsidRDefault="00FE7C36" w:rsidP="00FE7C36">
      <w:pPr>
        <w:ind w:left="363"/>
        <w:rPr>
          <w:rFonts w:ascii="Arial" w:hAnsi="Arial" w:cs="Arial"/>
          <w:bCs/>
          <w:sz w:val="24"/>
          <w:szCs w:val="24"/>
        </w:rPr>
      </w:pPr>
    </w:p>
    <w:p w14:paraId="5F7CF440" w14:textId="3BEF177A" w:rsidR="00FD5E42" w:rsidRDefault="00FE7C36" w:rsidP="00FD5E42">
      <w:pPr>
        <w:ind w:left="363"/>
        <w:rPr>
          <w:rFonts w:ascii="Arial" w:hAnsi="Arial" w:cs="Arial"/>
          <w:bCs/>
          <w:sz w:val="24"/>
          <w:szCs w:val="24"/>
        </w:rPr>
      </w:pPr>
      <w:r w:rsidRPr="00FE7C36">
        <w:rPr>
          <w:rFonts w:ascii="Arial" w:hAnsi="Arial" w:cs="Arial"/>
          <w:bCs/>
          <w:sz w:val="24"/>
          <w:szCs w:val="24"/>
        </w:rPr>
        <w:t>Support may also be delivered to small groups in workshop-based sessions.</w:t>
      </w:r>
      <w:r w:rsidR="002D4C07">
        <w:rPr>
          <w:rFonts w:ascii="Arial" w:hAnsi="Arial" w:cs="Arial"/>
          <w:bCs/>
          <w:sz w:val="24"/>
          <w:szCs w:val="24"/>
        </w:rPr>
        <w:t xml:space="preserve"> Examples of support </w:t>
      </w:r>
      <w:r w:rsidR="00873B7F">
        <w:rPr>
          <w:rFonts w:ascii="Arial" w:hAnsi="Arial" w:cs="Arial"/>
          <w:bCs/>
          <w:sz w:val="24"/>
          <w:szCs w:val="24"/>
        </w:rPr>
        <w:t xml:space="preserve">and benefit to the young man </w:t>
      </w:r>
      <w:r w:rsidR="002D4C07">
        <w:rPr>
          <w:rFonts w:ascii="Arial" w:hAnsi="Arial" w:cs="Arial"/>
          <w:bCs/>
          <w:sz w:val="24"/>
          <w:szCs w:val="24"/>
        </w:rPr>
        <w:t>will include:</w:t>
      </w:r>
    </w:p>
    <w:p w14:paraId="3350F1EA" w14:textId="77777777" w:rsidR="002D4C07" w:rsidRDefault="002D4C07" w:rsidP="00FD5E42">
      <w:pPr>
        <w:ind w:left="363"/>
        <w:rPr>
          <w:rFonts w:ascii="Arial" w:hAnsi="Arial" w:cs="Arial"/>
          <w:bCs/>
          <w:sz w:val="24"/>
          <w:szCs w:val="24"/>
        </w:rPr>
      </w:pPr>
    </w:p>
    <w:p w14:paraId="57B32965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 skills</w:t>
      </w:r>
    </w:p>
    <w:p w14:paraId="0F47E1FC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Emotional resilience</w:t>
      </w:r>
    </w:p>
    <w:p w14:paraId="53B52F4D" w14:textId="77777777" w:rsidR="00FD5E42" w:rsidRPr="0001536C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01536C">
        <w:rPr>
          <w:rFonts w:ascii="Arial" w:hAnsi="Arial" w:cs="Arial"/>
          <w:bCs/>
          <w:sz w:val="24"/>
          <w:szCs w:val="24"/>
        </w:rPr>
        <w:t>Self-confidence</w:t>
      </w:r>
    </w:p>
    <w:p w14:paraId="68E483FF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Problem-solving</w:t>
      </w:r>
    </w:p>
    <w:p w14:paraId="21A8C47A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Decision-making</w:t>
      </w:r>
    </w:p>
    <w:p w14:paraId="628632F1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School attendance</w:t>
      </w:r>
    </w:p>
    <w:p w14:paraId="515D3159" w14:textId="77777777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School attainment</w:t>
      </w:r>
    </w:p>
    <w:p w14:paraId="7F3B0F73" w14:textId="434E48D9" w:rsidR="00FD5E42" w:rsidRDefault="00FD5E42" w:rsidP="00FD5E4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Taking part in mainstream activities</w:t>
      </w:r>
    </w:p>
    <w:p w14:paraId="2D4D77E9" w14:textId="77777777" w:rsidR="00FD5E42" w:rsidRPr="0001536C" w:rsidRDefault="00FD5E42" w:rsidP="00FD5E42">
      <w:pPr>
        <w:pStyle w:val="ListParagraph"/>
        <w:ind w:left="1083"/>
        <w:rPr>
          <w:rFonts w:ascii="Arial" w:hAnsi="Arial" w:cs="Arial"/>
          <w:bCs/>
          <w:sz w:val="24"/>
          <w:szCs w:val="24"/>
        </w:rPr>
      </w:pPr>
    </w:p>
    <w:p w14:paraId="59E529A7" w14:textId="34D8F82B" w:rsidR="00791680" w:rsidRDefault="00972EAC" w:rsidP="0079168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Young men</w:t>
      </w:r>
      <w:r w:rsidDel="00972EAC">
        <w:rPr>
          <w:rFonts w:ascii="Arial" w:hAnsi="Arial" w:cs="Arial"/>
          <w:sz w:val="24"/>
          <w:szCs w:val="24"/>
        </w:rPr>
        <w:t xml:space="preserve"> </w:t>
      </w:r>
      <w:r w:rsidR="00873B7F">
        <w:rPr>
          <w:rFonts w:ascii="Arial" w:hAnsi="Arial" w:cs="Arial"/>
          <w:sz w:val="24"/>
          <w:szCs w:val="24"/>
        </w:rPr>
        <w:t xml:space="preserve">on the programme </w:t>
      </w:r>
      <w:r w:rsidR="00380A5E">
        <w:rPr>
          <w:rFonts w:ascii="Arial" w:hAnsi="Arial" w:cs="Arial"/>
          <w:sz w:val="24"/>
          <w:szCs w:val="24"/>
        </w:rPr>
        <w:t>will be aged 12-16 years and be experiencing at least one of:</w:t>
      </w:r>
    </w:p>
    <w:p w14:paraId="5C0626F1" w14:textId="08C5C510" w:rsidR="00380A5E" w:rsidRDefault="00380A5E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meeting their school predicted target grades</w:t>
      </w:r>
    </w:p>
    <w:p w14:paraId="2625B77A" w14:textId="72EF173B" w:rsidR="00380A5E" w:rsidRDefault="00380A5E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down from children’s social care</w:t>
      </w:r>
    </w:p>
    <w:p w14:paraId="595B267F" w14:textId="2804A26F" w:rsidR="00380A5E" w:rsidRDefault="00380A5E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risk of exclusion</w:t>
      </w:r>
    </w:p>
    <w:p w14:paraId="54D83352" w14:textId="437F2B61" w:rsidR="00380A5E" w:rsidRDefault="00380A5E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school attendance record – 8</w:t>
      </w:r>
      <w:r w:rsidR="00853D0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 or less</w:t>
      </w:r>
    </w:p>
    <w:p w14:paraId="41BE71D4" w14:textId="5F3E2C17" w:rsidR="00380A5E" w:rsidRDefault="00097031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i</w:t>
      </w:r>
      <w:r w:rsidR="00380A5E">
        <w:rPr>
          <w:rFonts w:ascii="Arial" w:hAnsi="Arial" w:cs="Arial"/>
          <w:sz w:val="24"/>
          <w:szCs w:val="24"/>
        </w:rPr>
        <w:t>solation</w:t>
      </w:r>
    </w:p>
    <w:p w14:paraId="6ED10AD7" w14:textId="02B563FD" w:rsidR="00097031" w:rsidRDefault="00972EAC" w:rsidP="00380A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Episode of </w:t>
      </w:r>
      <w:r w:rsidR="00097031">
        <w:rPr>
          <w:rFonts w:ascii="Arial" w:hAnsi="Arial" w:cs="Arial"/>
          <w:sz w:val="24"/>
          <w:szCs w:val="24"/>
        </w:rPr>
        <w:t>A</w:t>
      </w:r>
      <w:r w:rsidR="00B9042D">
        <w:rPr>
          <w:rFonts w:ascii="Arial" w:hAnsi="Arial" w:cs="Arial"/>
          <w:sz w:val="24"/>
          <w:szCs w:val="24"/>
        </w:rPr>
        <w:t>dverse Childhood Experiences (A</w:t>
      </w:r>
      <w:r w:rsidR="00097031">
        <w:rPr>
          <w:rFonts w:ascii="Arial" w:hAnsi="Arial" w:cs="Arial"/>
          <w:sz w:val="24"/>
          <w:szCs w:val="24"/>
        </w:rPr>
        <w:t>CEs</w:t>
      </w:r>
      <w:r w:rsidR="00B9042D">
        <w:rPr>
          <w:rFonts w:ascii="Arial" w:hAnsi="Arial" w:cs="Arial"/>
          <w:sz w:val="24"/>
          <w:szCs w:val="24"/>
        </w:rPr>
        <w:t>)</w:t>
      </w:r>
    </w:p>
    <w:p w14:paraId="03C996A3" w14:textId="5BC207D5" w:rsidR="00873B7F" w:rsidRDefault="00873B7F" w:rsidP="00873B7F">
      <w:pPr>
        <w:rPr>
          <w:rFonts w:ascii="Arial" w:hAnsi="Arial" w:cs="Arial"/>
          <w:sz w:val="24"/>
          <w:szCs w:val="24"/>
        </w:rPr>
      </w:pPr>
    </w:p>
    <w:p w14:paraId="404CDE7E" w14:textId="5314DB1A" w:rsidR="00873B7F" w:rsidRDefault="00873B7F" w:rsidP="00873B7F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help? Are you interested in helping a young man in your local community? This pilot project is open to anyone looking to support </w:t>
      </w:r>
      <w:r w:rsidR="00AB7ED7">
        <w:rPr>
          <w:rFonts w:ascii="Arial" w:hAnsi="Arial" w:cs="Arial"/>
          <w:bCs/>
          <w:sz w:val="24"/>
          <w:szCs w:val="24"/>
        </w:rPr>
        <w:t>in the district of Copeland.</w:t>
      </w:r>
      <w:r w:rsidRPr="00873B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Positive Role Model volunteers will:</w:t>
      </w:r>
    </w:p>
    <w:p w14:paraId="62265806" w14:textId="77777777" w:rsidR="00873B7F" w:rsidRDefault="00873B7F" w:rsidP="00873B7F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000600A" w14:textId="77777777" w:rsidR="00873B7F" w:rsidRDefault="00873B7F" w:rsidP="00873B7F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Have appropriate and up to date </w:t>
      </w:r>
      <w:proofErr w:type="gramStart"/>
      <w:r>
        <w:rPr>
          <w:rFonts w:ascii="Arial" w:hAnsi="Arial" w:cs="Arial"/>
          <w:bCs/>
          <w:sz w:val="24"/>
          <w:szCs w:val="24"/>
        </w:rPr>
        <w:t>training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971386D" w14:textId="77777777" w:rsidR="00873B7F" w:rsidRDefault="00873B7F" w:rsidP="00873B7F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Undertake Cumbria Safeguarding Children Partnership safeguarding </w:t>
      </w:r>
      <w:proofErr w:type="gramStart"/>
      <w:r>
        <w:rPr>
          <w:rFonts w:ascii="Arial" w:hAnsi="Arial" w:cs="Arial"/>
          <w:bCs/>
          <w:sz w:val="24"/>
          <w:szCs w:val="24"/>
        </w:rPr>
        <w:t>training</w:t>
      </w:r>
      <w:proofErr w:type="gramEnd"/>
    </w:p>
    <w:p w14:paraId="578E6A70" w14:textId="77777777" w:rsidR="00873B7F" w:rsidRDefault="00873B7F" w:rsidP="00873B7F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Understand the roles and responsibilities of schools, local authorities and other voluntary and statutory </w:t>
      </w:r>
      <w:proofErr w:type="gramStart"/>
      <w:r>
        <w:rPr>
          <w:rFonts w:ascii="Arial" w:hAnsi="Arial" w:cs="Arial"/>
          <w:bCs/>
          <w:sz w:val="24"/>
          <w:szCs w:val="24"/>
        </w:rPr>
        <w:t>agencies</w:t>
      </w:r>
      <w:proofErr w:type="gramEnd"/>
    </w:p>
    <w:p w14:paraId="0D963769" w14:textId="77777777" w:rsidR="00873B7F" w:rsidRDefault="00873B7F" w:rsidP="00873B7F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Have sufficient knowledge of special educational needs, ACEs, emotional wellbeing (including self-harm and suicide alertness), and health and social care structures, including Early </w:t>
      </w:r>
      <w:proofErr w:type="gramStart"/>
      <w:r>
        <w:rPr>
          <w:rFonts w:ascii="Arial" w:hAnsi="Arial" w:cs="Arial"/>
          <w:bCs/>
          <w:sz w:val="24"/>
          <w:szCs w:val="24"/>
        </w:rPr>
        <w:t>Help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25B385B" w14:textId="56D88020" w:rsidR="00AB7ED7" w:rsidRDefault="00AB7ED7" w:rsidP="00873B7F">
      <w:pPr>
        <w:rPr>
          <w:rFonts w:ascii="Arial" w:hAnsi="Arial" w:cs="Arial"/>
          <w:bCs/>
          <w:sz w:val="24"/>
          <w:szCs w:val="24"/>
        </w:rPr>
      </w:pPr>
    </w:p>
    <w:p w14:paraId="708DCB61" w14:textId="3F708481" w:rsidR="00AB7ED7" w:rsidRDefault="00E9122C" w:rsidP="00AB7ED7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contact </w:t>
      </w:r>
      <w:hyperlink r:id="rId5" w:history="1">
        <w:r w:rsidRPr="009E3A97">
          <w:rPr>
            <w:rStyle w:val="Hyperlink"/>
            <w:rFonts w:ascii="Arial" w:hAnsi="Arial" w:cs="Arial"/>
            <w:bCs/>
            <w:sz w:val="24"/>
            <w:szCs w:val="24"/>
          </w:rPr>
          <w:t>jamie@cya.org.uk</w:t>
        </w:r>
      </w:hyperlink>
      <w:r>
        <w:rPr>
          <w:rFonts w:ascii="Arial" w:hAnsi="Arial" w:cs="Arial"/>
          <w:bCs/>
          <w:sz w:val="24"/>
          <w:szCs w:val="24"/>
        </w:rPr>
        <w:t xml:space="preserve"> for more details.</w:t>
      </w:r>
    </w:p>
    <w:p w14:paraId="36FE9B4B" w14:textId="77777777" w:rsidR="00B963E3" w:rsidRDefault="00B963E3" w:rsidP="00885369">
      <w:pPr>
        <w:ind w:left="360"/>
        <w:rPr>
          <w:rFonts w:ascii="Arial" w:hAnsi="Arial" w:cs="Arial"/>
          <w:b/>
          <w:sz w:val="24"/>
          <w:szCs w:val="24"/>
        </w:rPr>
      </w:pPr>
    </w:p>
    <w:sectPr w:rsidR="00B963E3" w:rsidSect="00BF06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B22"/>
    <w:multiLevelType w:val="hybridMultilevel"/>
    <w:tmpl w:val="CDA6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742C"/>
    <w:multiLevelType w:val="hybridMultilevel"/>
    <w:tmpl w:val="C11A775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90D4F"/>
    <w:multiLevelType w:val="hybridMultilevel"/>
    <w:tmpl w:val="8B40B44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BC85238"/>
    <w:multiLevelType w:val="hybridMultilevel"/>
    <w:tmpl w:val="E7BA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FAD"/>
    <w:multiLevelType w:val="hybridMultilevel"/>
    <w:tmpl w:val="55A40B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60A4EAE"/>
    <w:multiLevelType w:val="hybridMultilevel"/>
    <w:tmpl w:val="74985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17212"/>
    <w:multiLevelType w:val="multilevel"/>
    <w:tmpl w:val="FB964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66EAC"/>
    <w:multiLevelType w:val="multilevel"/>
    <w:tmpl w:val="FB964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FF73BC"/>
    <w:multiLevelType w:val="hybridMultilevel"/>
    <w:tmpl w:val="3AF8AB1C"/>
    <w:lvl w:ilvl="0" w:tplc="F7E8229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2D6F"/>
    <w:multiLevelType w:val="hybridMultilevel"/>
    <w:tmpl w:val="68FAA8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F5AF9"/>
    <w:multiLevelType w:val="hybridMultilevel"/>
    <w:tmpl w:val="C11A775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E2D04"/>
    <w:multiLevelType w:val="hybridMultilevel"/>
    <w:tmpl w:val="6EF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CD9"/>
    <w:multiLevelType w:val="hybridMultilevel"/>
    <w:tmpl w:val="B8CC0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014A75"/>
    <w:multiLevelType w:val="multilevel"/>
    <w:tmpl w:val="94B6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95"/>
    <w:rsid w:val="00004D3F"/>
    <w:rsid w:val="00006227"/>
    <w:rsid w:val="0000652C"/>
    <w:rsid w:val="00007601"/>
    <w:rsid w:val="0001254C"/>
    <w:rsid w:val="00026B6E"/>
    <w:rsid w:val="00037740"/>
    <w:rsid w:val="00062075"/>
    <w:rsid w:val="00084DE8"/>
    <w:rsid w:val="0009286C"/>
    <w:rsid w:val="00097031"/>
    <w:rsid w:val="000A12EC"/>
    <w:rsid w:val="000A41A3"/>
    <w:rsid w:val="000B1313"/>
    <w:rsid w:val="000B75E3"/>
    <w:rsid w:val="000E30EC"/>
    <w:rsid w:val="000E4530"/>
    <w:rsid w:val="000E7CB7"/>
    <w:rsid w:val="000F6217"/>
    <w:rsid w:val="00113072"/>
    <w:rsid w:val="001222E8"/>
    <w:rsid w:val="00125982"/>
    <w:rsid w:val="001314A0"/>
    <w:rsid w:val="001323CE"/>
    <w:rsid w:val="0013481C"/>
    <w:rsid w:val="001361B6"/>
    <w:rsid w:val="00154B07"/>
    <w:rsid w:val="00182E50"/>
    <w:rsid w:val="0018439A"/>
    <w:rsid w:val="001A2F8C"/>
    <w:rsid w:val="001A4CF0"/>
    <w:rsid w:val="001C1F3D"/>
    <w:rsid w:val="001D4E46"/>
    <w:rsid w:val="001D7284"/>
    <w:rsid w:val="001E4239"/>
    <w:rsid w:val="00231F9A"/>
    <w:rsid w:val="002363E5"/>
    <w:rsid w:val="00256758"/>
    <w:rsid w:val="00262891"/>
    <w:rsid w:val="002948E9"/>
    <w:rsid w:val="002A0F1D"/>
    <w:rsid w:val="002C1879"/>
    <w:rsid w:val="002C2C1F"/>
    <w:rsid w:val="002C51D4"/>
    <w:rsid w:val="002D34BF"/>
    <w:rsid w:val="002D4C07"/>
    <w:rsid w:val="002D699A"/>
    <w:rsid w:val="002F185D"/>
    <w:rsid w:val="00325A28"/>
    <w:rsid w:val="003349AA"/>
    <w:rsid w:val="0036101C"/>
    <w:rsid w:val="00363122"/>
    <w:rsid w:val="0036692E"/>
    <w:rsid w:val="00380A5E"/>
    <w:rsid w:val="003A75B2"/>
    <w:rsid w:val="003B6785"/>
    <w:rsid w:val="003C1E4F"/>
    <w:rsid w:val="003D0223"/>
    <w:rsid w:val="003D206E"/>
    <w:rsid w:val="003D4BE7"/>
    <w:rsid w:val="003F09B0"/>
    <w:rsid w:val="00401678"/>
    <w:rsid w:val="004058A1"/>
    <w:rsid w:val="00411B45"/>
    <w:rsid w:val="00413724"/>
    <w:rsid w:val="004543AA"/>
    <w:rsid w:val="00457EAE"/>
    <w:rsid w:val="00464AC0"/>
    <w:rsid w:val="00473CA4"/>
    <w:rsid w:val="00474EF2"/>
    <w:rsid w:val="004A6775"/>
    <w:rsid w:val="004B6C33"/>
    <w:rsid w:val="004B6C7A"/>
    <w:rsid w:val="004D0BFB"/>
    <w:rsid w:val="004D25BC"/>
    <w:rsid w:val="004E4BE0"/>
    <w:rsid w:val="004F5122"/>
    <w:rsid w:val="004F594E"/>
    <w:rsid w:val="00526BC3"/>
    <w:rsid w:val="00531D81"/>
    <w:rsid w:val="00533683"/>
    <w:rsid w:val="00577B33"/>
    <w:rsid w:val="00583D5A"/>
    <w:rsid w:val="0059305E"/>
    <w:rsid w:val="005A3459"/>
    <w:rsid w:val="005D0F02"/>
    <w:rsid w:val="005D6A44"/>
    <w:rsid w:val="005F787A"/>
    <w:rsid w:val="00600318"/>
    <w:rsid w:val="006008D0"/>
    <w:rsid w:val="006019C6"/>
    <w:rsid w:val="0062532E"/>
    <w:rsid w:val="00644295"/>
    <w:rsid w:val="00646E5D"/>
    <w:rsid w:val="00667DA1"/>
    <w:rsid w:val="00680BF0"/>
    <w:rsid w:val="00684436"/>
    <w:rsid w:val="006B47B6"/>
    <w:rsid w:val="006B6817"/>
    <w:rsid w:val="006C6D9F"/>
    <w:rsid w:val="006E4CD4"/>
    <w:rsid w:val="006F3811"/>
    <w:rsid w:val="00706847"/>
    <w:rsid w:val="00713D02"/>
    <w:rsid w:val="007140D5"/>
    <w:rsid w:val="00714DCC"/>
    <w:rsid w:val="00714F60"/>
    <w:rsid w:val="007210BD"/>
    <w:rsid w:val="00723AC0"/>
    <w:rsid w:val="00737FAC"/>
    <w:rsid w:val="007447EE"/>
    <w:rsid w:val="007501EF"/>
    <w:rsid w:val="00754818"/>
    <w:rsid w:val="0076205F"/>
    <w:rsid w:val="00771C05"/>
    <w:rsid w:val="00791680"/>
    <w:rsid w:val="007B18FE"/>
    <w:rsid w:val="007C3732"/>
    <w:rsid w:val="007C4817"/>
    <w:rsid w:val="007D26CE"/>
    <w:rsid w:val="008043CB"/>
    <w:rsid w:val="00823162"/>
    <w:rsid w:val="00823274"/>
    <w:rsid w:val="00853D0B"/>
    <w:rsid w:val="00861400"/>
    <w:rsid w:val="00873B7F"/>
    <w:rsid w:val="008761D7"/>
    <w:rsid w:val="00885369"/>
    <w:rsid w:val="008B0A89"/>
    <w:rsid w:val="008B5B2D"/>
    <w:rsid w:val="008C4E5E"/>
    <w:rsid w:val="008C7164"/>
    <w:rsid w:val="008D686F"/>
    <w:rsid w:val="008E4CE3"/>
    <w:rsid w:val="008E6FCA"/>
    <w:rsid w:val="00901BA4"/>
    <w:rsid w:val="00904BAC"/>
    <w:rsid w:val="00922568"/>
    <w:rsid w:val="00925DE0"/>
    <w:rsid w:val="009277D4"/>
    <w:rsid w:val="00972EAC"/>
    <w:rsid w:val="00980AEC"/>
    <w:rsid w:val="009C0721"/>
    <w:rsid w:val="009D3CD7"/>
    <w:rsid w:val="009E4695"/>
    <w:rsid w:val="009F7A1F"/>
    <w:rsid w:val="00A26A50"/>
    <w:rsid w:val="00A36555"/>
    <w:rsid w:val="00A40AC6"/>
    <w:rsid w:val="00A641A6"/>
    <w:rsid w:val="00A7338D"/>
    <w:rsid w:val="00A76E8B"/>
    <w:rsid w:val="00A8540E"/>
    <w:rsid w:val="00A916E2"/>
    <w:rsid w:val="00AA50F1"/>
    <w:rsid w:val="00AB65DF"/>
    <w:rsid w:val="00AB7070"/>
    <w:rsid w:val="00AB7ED7"/>
    <w:rsid w:val="00AC56CA"/>
    <w:rsid w:val="00AE0137"/>
    <w:rsid w:val="00B11CBF"/>
    <w:rsid w:val="00B16BC6"/>
    <w:rsid w:val="00B3745F"/>
    <w:rsid w:val="00B503E6"/>
    <w:rsid w:val="00B55C9A"/>
    <w:rsid w:val="00B55D2B"/>
    <w:rsid w:val="00B7500F"/>
    <w:rsid w:val="00B85395"/>
    <w:rsid w:val="00B86A2B"/>
    <w:rsid w:val="00B9042D"/>
    <w:rsid w:val="00B963E3"/>
    <w:rsid w:val="00BD21E4"/>
    <w:rsid w:val="00BF0695"/>
    <w:rsid w:val="00BF0E3F"/>
    <w:rsid w:val="00BF4D13"/>
    <w:rsid w:val="00BF7B85"/>
    <w:rsid w:val="00C052FB"/>
    <w:rsid w:val="00C31102"/>
    <w:rsid w:val="00C36D99"/>
    <w:rsid w:val="00C67FCF"/>
    <w:rsid w:val="00C777BF"/>
    <w:rsid w:val="00CD1F35"/>
    <w:rsid w:val="00CD2EDA"/>
    <w:rsid w:val="00D14D47"/>
    <w:rsid w:val="00D35AC9"/>
    <w:rsid w:val="00D36B31"/>
    <w:rsid w:val="00D42E86"/>
    <w:rsid w:val="00D87D96"/>
    <w:rsid w:val="00DA181F"/>
    <w:rsid w:val="00DA1BEE"/>
    <w:rsid w:val="00DA407F"/>
    <w:rsid w:val="00DA490D"/>
    <w:rsid w:val="00DC3651"/>
    <w:rsid w:val="00E43D3D"/>
    <w:rsid w:val="00E60B32"/>
    <w:rsid w:val="00E6437B"/>
    <w:rsid w:val="00E703BE"/>
    <w:rsid w:val="00E70BB9"/>
    <w:rsid w:val="00E71DE9"/>
    <w:rsid w:val="00E90950"/>
    <w:rsid w:val="00E9122C"/>
    <w:rsid w:val="00ED4FAE"/>
    <w:rsid w:val="00EE035E"/>
    <w:rsid w:val="00EF461A"/>
    <w:rsid w:val="00EF6EB0"/>
    <w:rsid w:val="00F01334"/>
    <w:rsid w:val="00F14036"/>
    <w:rsid w:val="00F547C0"/>
    <w:rsid w:val="00F95512"/>
    <w:rsid w:val="00FA6B62"/>
    <w:rsid w:val="00FB6039"/>
    <w:rsid w:val="00FB60CC"/>
    <w:rsid w:val="00FD5E42"/>
    <w:rsid w:val="00FE7C36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ADD9"/>
  <w15:chartTrackingRefBased/>
  <w15:docId w15:val="{9B1EEC81-26E1-4191-9AE4-2ED1353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33"/>
    <w:pPr>
      <w:ind w:left="720"/>
      <w:contextualSpacing/>
    </w:pPr>
  </w:style>
  <w:style w:type="table" w:styleId="TableGrid">
    <w:name w:val="Table Grid"/>
    <w:basedOn w:val="TableNormal"/>
    <w:uiPriority w:val="39"/>
    <w:rsid w:val="002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A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A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1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ie@cy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Jacqui</dc:creator>
  <cp:keywords/>
  <dc:description/>
  <cp:lastModifiedBy>Juan Shimmin</cp:lastModifiedBy>
  <cp:revision>2</cp:revision>
  <dcterms:created xsi:type="dcterms:W3CDTF">2021-03-11T16:55:00Z</dcterms:created>
  <dcterms:modified xsi:type="dcterms:W3CDTF">2021-03-11T16:55:00Z</dcterms:modified>
</cp:coreProperties>
</file>